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C1F" w:rsidRPr="003D5C1F" w:rsidRDefault="003D5C1F" w:rsidP="003D5C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528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6"/>
        <w:gridCol w:w="860"/>
        <w:gridCol w:w="1351"/>
        <w:gridCol w:w="1044"/>
        <w:gridCol w:w="1045"/>
      </w:tblGrid>
      <w:tr w:rsidR="003D5C1F" w:rsidRPr="003D5C1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528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5C1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Omnibus-Tests der Modellkoeffizienten</w:t>
            </w:r>
          </w:p>
        </w:tc>
      </w:tr>
      <w:tr w:rsidR="003D5C1F" w:rsidRPr="003D5C1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846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5C1F">
              <w:rPr>
                <w:rFonts w:ascii="Arial" w:hAnsi="Arial" w:cs="Arial"/>
                <w:color w:val="000000"/>
                <w:sz w:val="18"/>
                <w:szCs w:val="18"/>
              </w:rPr>
              <w:t>Chi-Quadrat</w:t>
            </w:r>
          </w:p>
        </w:tc>
        <w:tc>
          <w:tcPr>
            <w:tcW w:w="1043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5C1F">
              <w:rPr>
                <w:rFonts w:ascii="Arial" w:hAnsi="Arial" w:cs="Arial"/>
                <w:color w:val="000000"/>
                <w:sz w:val="18"/>
                <w:szCs w:val="18"/>
              </w:rPr>
              <w:t>df</w:t>
            </w:r>
          </w:p>
        </w:tc>
        <w:tc>
          <w:tcPr>
            <w:tcW w:w="1044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5C1F">
              <w:rPr>
                <w:rFonts w:ascii="Arial" w:hAnsi="Arial" w:cs="Arial"/>
                <w:color w:val="000000"/>
                <w:sz w:val="18"/>
                <w:szCs w:val="18"/>
              </w:rPr>
              <w:t>Sig.</w:t>
            </w:r>
          </w:p>
        </w:tc>
      </w:tr>
      <w:tr w:rsidR="003D5C1F" w:rsidRPr="003D5C1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986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5C1F">
              <w:rPr>
                <w:rFonts w:ascii="Arial" w:hAnsi="Arial" w:cs="Arial"/>
                <w:color w:val="000000"/>
                <w:sz w:val="18"/>
                <w:szCs w:val="18"/>
              </w:rPr>
              <w:t>Schritt 1</w:t>
            </w:r>
          </w:p>
        </w:tc>
        <w:tc>
          <w:tcPr>
            <w:tcW w:w="860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5C1F">
              <w:rPr>
                <w:rFonts w:ascii="Arial" w:hAnsi="Arial" w:cs="Arial"/>
                <w:color w:val="000000"/>
                <w:sz w:val="18"/>
                <w:szCs w:val="18"/>
              </w:rPr>
              <w:t>Schritt</w:t>
            </w:r>
          </w:p>
        </w:tc>
        <w:tc>
          <w:tcPr>
            <w:tcW w:w="1350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5C1F">
              <w:rPr>
                <w:rFonts w:ascii="Arial" w:hAnsi="Arial" w:cs="Arial"/>
                <w:color w:val="000000"/>
                <w:sz w:val="18"/>
                <w:szCs w:val="18"/>
              </w:rPr>
              <w:t>20,769</w:t>
            </w:r>
          </w:p>
        </w:tc>
        <w:tc>
          <w:tcPr>
            <w:tcW w:w="1043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5C1F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44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5C1F">
              <w:rPr>
                <w:rFonts w:ascii="Arial" w:hAnsi="Arial" w:cs="Arial"/>
                <w:color w:val="000000"/>
                <w:sz w:val="18"/>
                <w:szCs w:val="18"/>
              </w:rPr>
              <w:t>,000</w:t>
            </w:r>
          </w:p>
        </w:tc>
      </w:tr>
      <w:tr w:rsidR="003D5C1F" w:rsidRPr="003D5C1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986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5C1F">
              <w:rPr>
                <w:rFonts w:ascii="Arial" w:hAnsi="Arial" w:cs="Arial"/>
                <w:color w:val="000000"/>
                <w:sz w:val="18"/>
                <w:szCs w:val="18"/>
              </w:rPr>
              <w:t>Block</w:t>
            </w:r>
          </w:p>
        </w:tc>
        <w:tc>
          <w:tcPr>
            <w:tcW w:w="135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5C1F">
              <w:rPr>
                <w:rFonts w:ascii="Arial" w:hAnsi="Arial" w:cs="Arial"/>
                <w:color w:val="000000"/>
                <w:sz w:val="18"/>
                <w:szCs w:val="18"/>
              </w:rPr>
              <w:t>20,769</w:t>
            </w:r>
          </w:p>
        </w:tc>
        <w:tc>
          <w:tcPr>
            <w:tcW w:w="1043" w:type="dxa"/>
            <w:tcBorders>
              <w:top w:val="nil"/>
              <w:bottom w:val="nil"/>
            </w:tcBorders>
            <w:shd w:val="clear" w:color="auto" w:fill="FFFFFF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5C1F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4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5C1F">
              <w:rPr>
                <w:rFonts w:ascii="Arial" w:hAnsi="Arial" w:cs="Arial"/>
                <w:color w:val="000000"/>
                <w:sz w:val="18"/>
                <w:szCs w:val="18"/>
              </w:rPr>
              <w:t>,000</w:t>
            </w:r>
          </w:p>
        </w:tc>
      </w:tr>
      <w:tr w:rsidR="003D5C1F" w:rsidRPr="003D5C1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86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5C1F">
              <w:rPr>
                <w:rFonts w:ascii="Arial" w:hAnsi="Arial" w:cs="Arial"/>
                <w:color w:val="000000"/>
                <w:sz w:val="18"/>
                <w:szCs w:val="18"/>
              </w:rPr>
              <w:t>Modell</w:t>
            </w:r>
          </w:p>
        </w:tc>
        <w:tc>
          <w:tcPr>
            <w:tcW w:w="1350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5C1F">
              <w:rPr>
                <w:rFonts w:ascii="Arial" w:hAnsi="Arial" w:cs="Arial"/>
                <w:color w:val="000000"/>
                <w:sz w:val="18"/>
                <w:szCs w:val="18"/>
              </w:rPr>
              <w:t>20,769</w:t>
            </w:r>
          </w:p>
        </w:tc>
        <w:tc>
          <w:tcPr>
            <w:tcW w:w="1043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5C1F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44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5C1F">
              <w:rPr>
                <w:rFonts w:ascii="Arial" w:hAnsi="Arial" w:cs="Arial"/>
                <w:color w:val="000000"/>
                <w:sz w:val="18"/>
                <w:szCs w:val="18"/>
              </w:rPr>
              <w:t>,000</w:t>
            </w:r>
          </w:p>
        </w:tc>
      </w:tr>
    </w:tbl>
    <w:p w:rsidR="003D5C1F" w:rsidRPr="003D5C1F" w:rsidRDefault="003D5C1F" w:rsidP="003D5C1F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534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32"/>
        <w:gridCol w:w="1505"/>
        <w:gridCol w:w="1504"/>
        <w:gridCol w:w="1505"/>
      </w:tblGrid>
      <w:tr w:rsidR="003D5C1F" w:rsidRPr="003D5C1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534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5C1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Modellzusammenfassung</w:t>
            </w:r>
          </w:p>
        </w:tc>
      </w:tr>
      <w:tr w:rsidR="003D5C1F" w:rsidRPr="003D5C1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83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5C1F">
              <w:rPr>
                <w:rFonts w:ascii="Arial" w:hAnsi="Arial" w:cs="Arial"/>
                <w:color w:val="000000"/>
                <w:sz w:val="18"/>
                <w:szCs w:val="18"/>
              </w:rPr>
              <w:t>Schritt</w:t>
            </w:r>
          </w:p>
        </w:tc>
        <w:tc>
          <w:tcPr>
            <w:tcW w:w="1504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5C1F">
              <w:rPr>
                <w:rFonts w:ascii="Arial" w:hAnsi="Arial" w:cs="Arial"/>
                <w:color w:val="000000"/>
                <w:sz w:val="18"/>
                <w:szCs w:val="18"/>
              </w:rPr>
              <w:t>-2 Log-</w:t>
            </w:r>
            <w:proofErr w:type="spellStart"/>
            <w:r w:rsidRPr="003D5C1F">
              <w:rPr>
                <w:rFonts w:ascii="Arial" w:hAnsi="Arial" w:cs="Arial"/>
                <w:color w:val="000000"/>
                <w:sz w:val="18"/>
                <w:szCs w:val="18"/>
              </w:rPr>
              <w:t>Likelihood</w:t>
            </w:r>
            <w:proofErr w:type="spellEnd"/>
          </w:p>
        </w:tc>
        <w:tc>
          <w:tcPr>
            <w:tcW w:w="1503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5C1F">
              <w:rPr>
                <w:rFonts w:ascii="Arial" w:hAnsi="Arial" w:cs="Arial"/>
                <w:color w:val="000000"/>
                <w:sz w:val="18"/>
                <w:szCs w:val="18"/>
              </w:rPr>
              <w:t>Cox &amp; Snell R-Quadrat</w:t>
            </w:r>
          </w:p>
        </w:tc>
        <w:tc>
          <w:tcPr>
            <w:tcW w:w="1504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5C1F">
              <w:rPr>
                <w:rFonts w:ascii="Arial" w:hAnsi="Arial" w:cs="Arial"/>
                <w:color w:val="000000"/>
                <w:sz w:val="18"/>
                <w:szCs w:val="18"/>
              </w:rPr>
              <w:t>Nagelkerkes R-Quadrat</w:t>
            </w:r>
          </w:p>
        </w:tc>
      </w:tr>
      <w:tr w:rsidR="003D5C1F" w:rsidRPr="003D5C1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83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5C1F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04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5C1F">
              <w:rPr>
                <w:rFonts w:ascii="Arial" w:hAnsi="Arial" w:cs="Arial"/>
                <w:color w:val="000000"/>
                <w:sz w:val="18"/>
                <w:szCs w:val="18"/>
              </w:rPr>
              <w:t>28,606</w:t>
            </w:r>
            <w:r w:rsidRPr="003D5C1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503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5C1F">
              <w:rPr>
                <w:rFonts w:ascii="Arial" w:hAnsi="Arial" w:cs="Arial"/>
                <w:color w:val="000000"/>
                <w:sz w:val="18"/>
                <w:szCs w:val="18"/>
              </w:rPr>
              <w:t>,310</w:t>
            </w:r>
          </w:p>
        </w:tc>
        <w:tc>
          <w:tcPr>
            <w:tcW w:w="1504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5C1F">
              <w:rPr>
                <w:rFonts w:ascii="Arial" w:hAnsi="Arial" w:cs="Arial"/>
                <w:color w:val="000000"/>
                <w:sz w:val="18"/>
                <w:szCs w:val="18"/>
              </w:rPr>
              <w:t>,529</w:t>
            </w:r>
          </w:p>
        </w:tc>
      </w:tr>
      <w:tr w:rsidR="003D5C1F" w:rsidRPr="003D5C1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34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5C1F">
              <w:rPr>
                <w:rFonts w:ascii="Arial" w:hAnsi="Arial" w:cs="Arial"/>
                <w:color w:val="000000"/>
                <w:sz w:val="18"/>
                <w:szCs w:val="18"/>
              </w:rPr>
              <w:t>a. Schätzung beendet bei Iteration Nummer 20 weil die Höchstzahl der Iterationen erreicht wurde. Endlösung kann nicht gefunden werden.</w:t>
            </w:r>
          </w:p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3D5C1F" w:rsidRPr="003D5C1F" w:rsidRDefault="003D5C1F" w:rsidP="003D5C1F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794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7"/>
        <w:gridCol w:w="1410"/>
        <w:gridCol w:w="1958"/>
        <w:gridCol w:w="1045"/>
        <w:gridCol w:w="1043"/>
        <w:gridCol w:w="1504"/>
      </w:tblGrid>
      <w:tr w:rsidR="003D5C1F" w:rsidRPr="003D5C1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94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3D5C1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Klassifizierungstabelle</w:t>
            </w:r>
            <w:r w:rsidRPr="003D5C1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vertAlign w:val="superscript"/>
              </w:rPr>
              <w:t>a</w:t>
            </w:r>
            <w:proofErr w:type="spellEnd"/>
          </w:p>
        </w:tc>
      </w:tr>
      <w:tr w:rsidR="003D5C1F" w:rsidRPr="003D5C1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986" w:type="dxa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7" w:type="dxa"/>
            <w:gridSpan w:val="2"/>
            <w:vMerge w:val="restart"/>
            <w:tcBorders>
              <w:top w:val="single" w:sz="16" w:space="0" w:color="000000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5C1F">
              <w:rPr>
                <w:rFonts w:ascii="Arial" w:hAnsi="Arial" w:cs="Arial"/>
                <w:color w:val="000000"/>
                <w:sz w:val="18"/>
                <w:szCs w:val="18"/>
              </w:rPr>
              <w:t>Beobachtet</w:t>
            </w:r>
          </w:p>
        </w:tc>
        <w:tc>
          <w:tcPr>
            <w:tcW w:w="3592" w:type="dxa"/>
            <w:gridSpan w:val="3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bottom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5C1F">
              <w:rPr>
                <w:rFonts w:ascii="Arial" w:hAnsi="Arial" w:cs="Arial"/>
                <w:color w:val="000000"/>
                <w:sz w:val="18"/>
                <w:szCs w:val="18"/>
              </w:rPr>
              <w:t>Vorhergesagt</w:t>
            </w:r>
          </w:p>
        </w:tc>
      </w:tr>
      <w:tr w:rsidR="003D5C1F" w:rsidRPr="003D5C1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986" w:type="dxa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7" w:type="dxa"/>
            <w:gridSpan w:val="2"/>
            <w:vMerge/>
            <w:tcBorders>
              <w:top w:val="single" w:sz="16" w:space="0" w:color="000000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8" w:type="dxa"/>
            <w:gridSpan w:val="2"/>
            <w:tcBorders>
              <w:left w:val="single" w:sz="16" w:space="0" w:color="000000"/>
            </w:tcBorders>
            <w:shd w:val="clear" w:color="auto" w:fill="FFFFFF"/>
            <w:vAlign w:val="bottom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Steinkohle Zukunft</w:t>
            </w:r>
          </w:p>
        </w:tc>
        <w:tc>
          <w:tcPr>
            <w:tcW w:w="1504" w:type="dxa"/>
            <w:vMerge w:val="restart"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5C1F">
              <w:rPr>
                <w:rFonts w:ascii="Arial" w:hAnsi="Arial" w:cs="Arial"/>
                <w:color w:val="000000"/>
                <w:sz w:val="18"/>
                <w:szCs w:val="18"/>
              </w:rPr>
              <w:t>Prozentsatz der Richtigen</w:t>
            </w:r>
          </w:p>
        </w:tc>
      </w:tr>
      <w:tr w:rsidR="003D5C1F" w:rsidRPr="003D5C1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986" w:type="dxa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7" w:type="dxa"/>
            <w:gridSpan w:val="2"/>
            <w:vMerge/>
            <w:tcBorders>
              <w:top w:val="single" w:sz="16" w:space="0" w:color="000000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5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5C1F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43" w:type="dxa"/>
            <w:tcBorders>
              <w:bottom w:val="single" w:sz="16" w:space="0" w:color="000000"/>
            </w:tcBorders>
            <w:shd w:val="clear" w:color="auto" w:fill="FFFFFF"/>
            <w:vAlign w:val="bottom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5C1F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04" w:type="dxa"/>
            <w:vMerge/>
            <w:tcBorders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3D5C1F" w:rsidRPr="003D5C1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986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5C1F">
              <w:rPr>
                <w:rFonts w:ascii="Arial" w:hAnsi="Arial" w:cs="Arial"/>
                <w:color w:val="000000"/>
                <w:sz w:val="18"/>
                <w:szCs w:val="18"/>
              </w:rPr>
              <w:t>Schritt 1</w:t>
            </w:r>
          </w:p>
        </w:tc>
        <w:tc>
          <w:tcPr>
            <w:tcW w:w="1409" w:type="dxa"/>
            <w:vMerge w:val="restart"/>
            <w:tcBorders>
              <w:top w:val="single" w:sz="16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Steinkohle</w:t>
            </w:r>
          </w:p>
        </w:tc>
        <w:tc>
          <w:tcPr>
            <w:tcW w:w="1958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5C1F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45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5C1F">
              <w:rPr>
                <w:rFonts w:ascii="Arial" w:hAnsi="Arial" w:cs="Arial"/>
                <w:color w:val="000000"/>
                <w:sz w:val="18"/>
                <w:szCs w:val="18"/>
              </w:rPr>
              <w:t>45</w:t>
            </w:r>
          </w:p>
        </w:tc>
        <w:tc>
          <w:tcPr>
            <w:tcW w:w="1043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5C1F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04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5C1F">
              <w:rPr>
                <w:rFonts w:ascii="Arial" w:hAnsi="Arial" w:cs="Arial"/>
                <w:color w:val="000000"/>
                <w:sz w:val="18"/>
                <w:szCs w:val="18"/>
              </w:rPr>
              <w:t>95,7</w:t>
            </w:r>
          </w:p>
        </w:tc>
      </w:tr>
      <w:tr w:rsidR="003D5C1F" w:rsidRPr="003D5C1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986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09" w:type="dxa"/>
            <w:vMerge/>
            <w:tcBorders>
              <w:top w:val="single" w:sz="16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58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5C1F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5C1F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43" w:type="dxa"/>
            <w:tcBorders>
              <w:top w:val="nil"/>
              <w:bottom w:val="nil"/>
            </w:tcBorders>
            <w:shd w:val="clear" w:color="auto" w:fill="FFFFFF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5C1F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504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5C1F">
              <w:rPr>
                <w:rFonts w:ascii="Arial" w:hAnsi="Arial" w:cs="Arial"/>
                <w:color w:val="000000"/>
                <w:sz w:val="18"/>
                <w:szCs w:val="18"/>
              </w:rPr>
              <w:t>66,7</w:t>
            </w:r>
          </w:p>
        </w:tc>
      </w:tr>
      <w:tr w:rsidR="003D5C1F" w:rsidRPr="003D5C1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986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67" w:type="dxa"/>
            <w:gridSpan w:val="2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5C1F">
              <w:rPr>
                <w:rFonts w:ascii="Arial" w:hAnsi="Arial" w:cs="Arial"/>
                <w:color w:val="000000"/>
                <w:sz w:val="18"/>
                <w:szCs w:val="18"/>
              </w:rPr>
              <w:t>Gesamtprozentsatz</w:t>
            </w:r>
          </w:p>
        </w:tc>
        <w:tc>
          <w:tcPr>
            <w:tcW w:w="1045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4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5C1F">
              <w:rPr>
                <w:rFonts w:ascii="Arial" w:hAnsi="Arial" w:cs="Arial"/>
                <w:color w:val="000000"/>
                <w:sz w:val="18"/>
                <w:szCs w:val="18"/>
              </w:rPr>
              <w:t>91,1</w:t>
            </w:r>
          </w:p>
        </w:tc>
      </w:tr>
      <w:tr w:rsidR="003D5C1F" w:rsidRPr="003D5C1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94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5C1F">
              <w:rPr>
                <w:rFonts w:ascii="Arial" w:hAnsi="Arial" w:cs="Arial"/>
                <w:color w:val="000000"/>
                <w:sz w:val="18"/>
                <w:szCs w:val="18"/>
              </w:rPr>
              <w:t>a. Der Trennwert lautet ,500</w:t>
            </w:r>
          </w:p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3D5C1F" w:rsidRPr="003D5C1F" w:rsidRDefault="003D5C1F" w:rsidP="003D5C1F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104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62"/>
        <w:gridCol w:w="2427"/>
        <w:gridCol w:w="1456"/>
        <w:gridCol w:w="1455"/>
        <w:gridCol w:w="1010"/>
        <w:gridCol w:w="1010"/>
        <w:gridCol w:w="1010"/>
        <w:gridCol w:w="1010"/>
      </w:tblGrid>
      <w:tr w:rsidR="003D5C1F" w:rsidRPr="003D5C1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043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5C1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Variablen in der Gleichung</w:t>
            </w:r>
          </w:p>
        </w:tc>
      </w:tr>
      <w:tr w:rsidR="003D5C1F" w:rsidRPr="003D5C1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3486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3D5C1F">
              <w:rPr>
                <w:rFonts w:ascii="Arial" w:hAnsi="Arial" w:cs="Arial"/>
                <w:color w:val="000000"/>
                <w:sz w:val="18"/>
                <w:szCs w:val="18"/>
              </w:rPr>
              <w:t>RegressionskoeffizientB</w:t>
            </w:r>
            <w:proofErr w:type="spellEnd"/>
          </w:p>
        </w:tc>
        <w:tc>
          <w:tcPr>
            <w:tcW w:w="1454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5C1F">
              <w:rPr>
                <w:rFonts w:ascii="Arial" w:hAnsi="Arial" w:cs="Arial"/>
                <w:color w:val="000000"/>
                <w:sz w:val="18"/>
                <w:szCs w:val="18"/>
              </w:rPr>
              <w:t>Standardfehler</w:t>
            </w:r>
          </w:p>
        </w:tc>
        <w:tc>
          <w:tcPr>
            <w:tcW w:w="101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5C1F">
              <w:rPr>
                <w:rFonts w:ascii="Arial" w:hAnsi="Arial" w:cs="Arial"/>
                <w:color w:val="000000"/>
                <w:sz w:val="18"/>
                <w:szCs w:val="18"/>
              </w:rPr>
              <w:t>Wald</w:t>
            </w:r>
          </w:p>
        </w:tc>
        <w:tc>
          <w:tcPr>
            <w:tcW w:w="101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5C1F">
              <w:rPr>
                <w:rFonts w:ascii="Arial" w:hAnsi="Arial" w:cs="Arial"/>
                <w:color w:val="000000"/>
                <w:sz w:val="18"/>
                <w:szCs w:val="18"/>
              </w:rPr>
              <w:t>df</w:t>
            </w:r>
          </w:p>
        </w:tc>
        <w:tc>
          <w:tcPr>
            <w:tcW w:w="101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5C1F">
              <w:rPr>
                <w:rFonts w:ascii="Arial" w:hAnsi="Arial" w:cs="Arial"/>
                <w:color w:val="000000"/>
                <w:sz w:val="18"/>
                <w:szCs w:val="18"/>
              </w:rPr>
              <w:t>Sig.</w:t>
            </w:r>
          </w:p>
        </w:tc>
        <w:tc>
          <w:tcPr>
            <w:tcW w:w="1010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3D5C1F">
              <w:rPr>
                <w:rFonts w:ascii="Arial" w:hAnsi="Arial" w:cs="Arial"/>
                <w:color w:val="000000"/>
                <w:sz w:val="18"/>
                <w:szCs w:val="18"/>
              </w:rPr>
              <w:t>Exp</w:t>
            </w:r>
            <w:proofErr w:type="spellEnd"/>
            <w:r w:rsidRPr="003D5C1F">
              <w:rPr>
                <w:rFonts w:ascii="Arial" w:hAnsi="Arial" w:cs="Arial"/>
                <w:color w:val="000000"/>
                <w:sz w:val="18"/>
                <w:szCs w:val="18"/>
              </w:rPr>
              <w:t>(B)</w:t>
            </w:r>
          </w:p>
        </w:tc>
      </w:tr>
      <w:tr w:rsidR="003D5C1F" w:rsidRPr="003D5C1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060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5C1F">
              <w:rPr>
                <w:rFonts w:ascii="Arial" w:hAnsi="Arial" w:cs="Arial"/>
                <w:color w:val="000000"/>
                <w:sz w:val="18"/>
                <w:szCs w:val="18"/>
              </w:rPr>
              <w:t>Schritt 1</w:t>
            </w:r>
            <w:r w:rsidRPr="003D5C1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2426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C154D2" w:rsidRDefault="00C154D2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Umweltverhalten-</w:t>
            </w:r>
          </w:p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Keine Ahnung</w:t>
            </w:r>
          </w:p>
        </w:tc>
        <w:tc>
          <w:tcPr>
            <w:tcW w:w="1455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4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0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5C1F">
              <w:rPr>
                <w:rFonts w:ascii="Arial" w:hAnsi="Arial" w:cs="Arial"/>
                <w:color w:val="000000"/>
                <w:sz w:val="18"/>
                <w:szCs w:val="18"/>
              </w:rPr>
              <w:t>10,708</w:t>
            </w:r>
          </w:p>
        </w:tc>
        <w:tc>
          <w:tcPr>
            <w:tcW w:w="1010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5C1F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10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5C1F">
              <w:rPr>
                <w:rFonts w:ascii="Arial" w:hAnsi="Arial" w:cs="Arial"/>
                <w:color w:val="000000"/>
                <w:sz w:val="18"/>
                <w:szCs w:val="18"/>
              </w:rPr>
              <w:t>,013</w:t>
            </w:r>
          </w:p>
        </w:tc>
        <w:tc>
          <w:tcPr>
            <w:tcW w:w="1010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5C1F" w:rsidRPr="003D5C1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06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D5C1F" w:rsidRPr="003D5C1F" w:rsidRDefault="00C154D2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  <w:r w:rsidR="003D5C1F">
              <w:rPr>
                <w:rFonts w:ascii="Arial" w:hAnsi="Arial" w:cs="Arial"/>
                <w:color w:val="000000"/>
                <w:sz w:val="18"/>
                <w:szCs w:val="18"/>
              </w:rPr>
              <w:t>Gut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5C1F">
              <w:rPr>
                <w:rFonts w:ascii="Arial" w:hAnsi="Arial" w:cs="Arial"/>
                <w:color w:val="000000"/>
                <w:sz w:val="18"/>
                <w:szCs w:val="18"/>
              </w:rPr>
              <w:t>-22,302</w:t>
            </w:r>
          </w:p>
        </w:tc>
        <w:tc>
          <w:tcPr>
            <w:tcW w:w="1454" w:type="dxa"/>
            <w:tcBorders>
              <w:top w:val="nil"/>
              <w:bottom w:val="nil"/>
            </w:tcBorders>
            <w:shd w:val="clear" w:color="auto" w:fill="FFFFFF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5C1F">
              <w:rPr>
                <w:rFonts w:ascii="Arial" w:hAnsi="Arial" w:cs="Arial"/>
                <w:color w:val="000000"/>
                <w:sz w:val="18"/>
                <w:szCs w:val="18"/>
              </w:rPr>
              <w:t>9748,227</w:t>
            </w:r>
          </w:p>
        </w:tc>
        <w:tc>
          <w:tcPr>
            <w:tcW w:w="1010" w:type="dxa"/>
            <w:tcBorders>
              <w:top w:val="nil"/>
              <w:bottom w:val="nil"/>
            </w:tcBorders>
            <w:shd w:val="clear" w:color="auto" w:fill="FFFFFF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5C1F">
              <w:rPr>
                <w:rFonts w:ascii="Arial" w:hAnsi="Arial" w:cs="Arial"/>
                <w:color w:val="000000"/>
                <w:sz w:val="18"/>
                <w:szCs w:val="18"/>
              </w:rPr>
              <w:t>,000</w:t>
            </w:r>
          </w:p>
        </w:tc>
        <w:tc>
          <w:tcPr>
            <w:tcW w:w="1010" w:type="dxa"/>
            <w:tcBorders>
              <w:top w:val="nil"/>
              <w:bottom w:val="nil"/>
            </w:tcBorders>
            <w:shd w:val="clear" w:color="auto" w:fill="FFFFFF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5C1F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bottom w:val="nil"/>
            </w:tcBorders>
            <w:shd w:val="clear" w:color="auto" w:fill="FFFFFF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5C1F">
              <w:rPr>
                <w:rFonts w:ascii="Arial" w:hAnsi="Arial" w:cs="Arial"/>
                <w:color w:val="000000"/>
                <w:sz w:val="18"/>
                <w:szCs w:val="18"/>
              </w:rPr>
              <w:t>,998</w:t>
            </w:r>
          </w:p>
        </w:tc>
        <w:tc>
          <w:tcPr>
            <w:tcW w:w="101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5C1F">
              <w:rPr>
                <w:rFonts w:ascii="Arial" w:hAnsi="Arial" w:cs="Arial"/>
                <w:color w:val="000000"/>
                <w:sz w:val="18"/>
                <w:szCs w:val="18"/>
              </w:rPr>
              <w:t>,000</w:t>
            </w:r>
          </w:p>
        </w:tc>
      </w:tr>
      <w:tr w:rsidR="003D5C1F" w:rsidRPr="003D5C1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06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D5C1F" w:rsidRPr="003D5C1F" w:rsidRDefault="00C154D2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  <w:r w:rsidR="003D5C1F">
              <w:rPr>
                <w:rFonts w:ascii="Arial" w:hAnsi="Arial" w:cs="Arial"/>
                <w:color w:val="000000"/>
                <w:sz w:val="18"/>
                <w:szCs w:val="18"/>
              </w:rPr>
              <w:t>Mittelmäßig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5C1F">
              <w:rPr>
                <w:rFonts w:ascii="Arial" w:hAnsi="Arial" w:cs="Arial"/>
                <w:color w:val="000000"/>
                <w:sz w:val="18"/>
                <w:szCs w:val="18"/>
              </w:rPr>
              <w:t>-3,584</w:t>
            </w:r>
          </w:p>
        </w:tc>
        <w:tc>
          <w:tcPr>
            <w:tcW w:w="1454" w:type="dxa"/>
            <w:tcBorders>
              <w:top w:val="nil"/>
              <w:bottom w:val="nil"/>
            </w:tcBorders>
            <w:shd w:val="clear" w:color="auto" w:fill="FFFFFF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5C1F">
              <w:rPr>
                <w:rFonts w:ascii="Arial" w:hAnsi="Arial" w:cs="Arial"/>
                <w:color w:val="000000"/>
                <w:sz w:val="18"/>
                <w:szCs w:val="18"/>
              </w:rPr>
              <w:t>1,323</w:t>
            </w:r>
          </w:p>
        </w:tc>
        <w:tc>
          <w:tcPr>
            <w:tcW w:w="1010" w:type="dxa"/>
            <w:tcBorders>
              <w:top w:val="nil"/>
              <w:bottom w:val="nil"/>
            </w:tcBorders>
            <w:shd w:val="clear" w:color="auto" w:fill="FFFFFF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5C1F">
              <w:rPr>
                <w:rFonts w:ascii="Arial" w:hAnsi="Arial" w:cs="Arial"/>
                <w:color w:val="000000"/>
                <w:sz w:val="18"/>
                <w:szCs w:val="18"/>
              </w:rPr>
              <w:t>7,338</w:t>
            </w:r>
          </w:p>
        </w:tc>
        <w:tc>
          <w:tcPr>
            <w:tcW w:w="1010" w:type="dxa"/>
            <w:tcBorders>
              <w:top w:val="nil"/>
              <w:bottom w:val="nil"/>
            </w:tcBorders>
            <w:shd w:val="clear" w:color="auto" w:fill="FFFFFF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5C1F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bottom w:val="nil"/>
            </w:tcBorders>
            <w:shd w:val="clear" w:color="auto" w:fill="FFFFFF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5C1F">
              <w:rPr>
                <w:rFonts w:ascii="Arial" w:hAnsi="Arial" w:cs="Arial"/>
                <w:color w:val="000000"/>
                <w:sz w:val="18"/>
                <w:szCs w:val="18"/>
              </w:rPr>
              <w:t>,007</w:t>
            </w:r>
          </w:p>
        </w:tc>
        <w:tc>
          <w:tcPr>
            <w:tcW w:w="101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5C1F">
              <w:rPr>
                <w:rFonts w:ascii="Arial" w:hAnsi="Arial" w:cs="Arial"/>
                <w:color w:val="000000"/>
                <w:sz w:val="18"/>
                <w:szCs w:val="18"/>
              </w:rPr>
              <w:t>,028</w:t>
            </w:r>
          </w:p>
        </w:tc>
      </w:tr>
      <w:tr w:rsidR="003D5C1F" w:rsidRPr="003D5C1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06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2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3D5C1F" w:rsidRPr="003D5C1F" w:rsidRDefault="00C154D2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  <w:bookmarkStart w:id="0" w:name="_GoBack"/>
            <w:bookmarkEnd w:id="0"/>
            <w:r w:rsidR="003D5C1F">
              <w:rPr>
                <w:rFonts w:ascii="Arial" w:hAnsi="Arial" w:cs="Arial"/>
                <w:color w:val="000000"/>
                <w:sz w:val="18"/>
                <w:szCs w:val="18"/>
              </w:rPr>
              <w:t>Nie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5C1F">
              <w:rPr>
                <w:rFonts w:ascii="Arial" w:hAnsi="Arial" w:cs="Arial"/>
                <w:color w:val="000000"/>
                <w:sz w:val="18"/>
                <w:szCs w:val="18"/>
              </w:rPr>
              <w:t>-3,178</w:t>
            </w:r>
          </w:p>
        </w:tc>
        <w:tc>
          <w:tcPr>
            <w:tcW w:w="1454" w:type="dxa"/>
            <w:tcBorders>
              <w:top w:val="nil"/>
              <w:bottom w:val="nil"/>
            </w:tcBorders>
            <w:shd w:val="clear" w:color="auto" w:fill="FFFFFF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5C1F">
              <w:rPr>
                <w:rFonts w:ascii="Arial" w:hAnsi="Arial" w:cs="Arial"/>
                <w:color w:val="000000"/>
                <w:sz w:val="18"/>
                <w:szCs w:val="18"/>
              </w:rPr>
              <w:t>1,109</w:t>
            </w:r>
          </w:p>
        </w:tc>
        <w:tc>
          <w:tcPr>
            <w:tcW w:w="1010" w:type="dxa"/>
            <w:tcBorders>
              <w:top w:val="nil"/>
              <w:bottom w:val="nil"/>
            </w:tcBorders>
            <w:shd w:val="clear" w:color="auto" w:fill="FFFFFF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5C1F">
              <w:rPr>
                <w:rFonts w:ascii="Arial" w:hAnsi="Arial" w:cs="Arial"/>
                <w:color w:val="000000"/>
                <w:sz w:val="18"/>
                <w:szCs w:val="18"/>
              </w:rPr>
              <w:t>8,217</w:t>
            </w:r>
          </w:p>
        </w:tc>
        <w:tc>
          <w:tcPr>
            <w:tcW w:w="1010" w:type="dxa"/>
            <w:tcBorders>
              <w:top w:val="nil"/>
              <w:bottom w:val="nil"/>
            </w:tcBorders>
            <w:shd w:val="clear" w:color="auto" w:fill="FFFFFF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5C1F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bottom w:val="nil"/>
            </w:tcBorders>
            <w:shd w:val="clear" w:color="auto" w:fill="FFFFFF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5C1F">
              <w:rPr>
                <w:rFonts w:ascii="Arial" w:hAnsi="Arial" w:cs="Arial"/>
                <w:color w:val="000000"/>
                <w:sz w:val="18"/>
                <w:szCs w:val="18"/>
              </w:rPr>
              <w:t>,004</w:t>
            </w:r>
          </w:p>
        </w:tc>
        <w:tc>
          <w:tcPr>
            <w:tcW w:w="1010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5C1F">
              <w:rPr>
                <w:rFonts w:ascii="Arial" w:hAnsi="Arial" w:cs="Arial"/>
                <w:color w:val="000000"/>
                <w:sz w:val="18"/>
                <w:szCs w:val="18"/>
              </w:rPr>
              <w:t>,042</w:t>
            </w:r>
          </w:p>
        </w:tc>
      </w:tr>
      <w:tr w:rsidR="003D5C1F" w:rsidRPr="003D5C1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060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26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5C1F">
              <w:rPr>
                <w:rFonts w:ascii="Arial" w:hAnsi="Arial" w:cs="Arial"/>
                <w:color w:val="000000"/>
                <w:sz w:val="18"/>
                <w:szCs w:val="18"/>
              </w:rPr>
              <w:t>Konstante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5C1F">
              <w:rPr>
                <w:rFonts w:ascii="Arial" w:hAnsi="Arial" w:cs="Arial"/>
                <w:color w:val="000000"/>
                <w:sz w:val="18"/>
                <w:szCs w:val="18"/>
              </w:rPr>
              <w:t>1,099</w:t>
            </w:r>
          </w:p>
        </w:tc>
        <w:tc>
          <w:tcPr>
            <w:tcW w:w="1454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5C1F">
              <w:rPr>
                <w:rFonts w:ascii="Arial" w:hAnsi="Arial" w:cs="Arial"/>
                <w:color w:val="000000"/>
                <w:sz w:val="18"/>
                <w:szCs w:val="18"/>
              </w:rPr>
              <w:t>,816</w:t>
            </w:r>
          </w:p>
        </w:tc>
        <w:tc>
          <w:tcPr>
            <w:tcW w:w="1010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5C1F">
              <w:rPr>
                <w:rFonts w:ascii="Arial" w:hAnsi="Arial" w:cs="Arial"/>
                <w:color w:val="000000"/>
                <w:sz w:val="18"/>
                <w:szCs w:val="18"/>
              </w:rPr>
              <w:t>1,810</w:t>
            </w:r>
          </w:p>
        </w:tc>
        <w:tc>
          <w:tcPr>
            <w:tcW w:w="1010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5C1F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5C1F">
              <w:rPr>
                <w:rFonts w:ascii="Arial" w:hAnsi="Arial" w:cs="Arial"/>
                <w:color w:val="000000"/>
                <w:sz w:val="18"/>
                <w:szCs w:val="18"/>
              </w:rPr>
              <w:t>,178</w:t>
            </w:r>
          </w:p>
        </w:tc>
        <w:tc>
          <w:tcPr>
            <w:tcW w:w="1010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5C1F">
              <w:rPr>
                <w:rFonts w:ascii="Arial" w:hAnsi="Arial" w:cs="Arial"/>
                <w:color w:val="000000"/>
                <w:sz w:val="18"/>
                <w:szCs w:val="18"/>
              </w:rPr>
              <w:t>3,000</w:t>
            </w:r>
          </w:p>
        </w:tc>
      </w:tr>
      <w:tr w:rsidR="003D5C1F" w:rsidRPr="003D5C1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3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5C1F">
              <w:rPr>
                <w:rFonts w:ascii="Arial" w:hAnsi="Arial" w:cs="Arial"/>
                <w:color w:val="000000"/>
                <w:sz w:val="18"/>
                <w:szCs w:val="18"/>
              </w:rPr>
              <w:t>a. In Schritt 1 eingegebene Variablen: EV203obsichkümmernumUmwelt.</w:t>
            </w:r>
          </w:p>
          <w:p w:rsidR="003D5C1F" w:rsidRPr="003D5C1F" w:rsidRDefault="003D5C1F" w:rsidP="003D5C1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9E1D23" w:rsidRDefault="009E1D23" w:rsidP="003D5C1F"/>
    <w:sectPr w:rsidR="009E1D23" w:rsidSect="00BF722B">
      <w:pgSz w:w="13320" w:h="16836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C1F"/>
    <w:rsid w:val="001064B1"/>
    <w:rsid w:val="00174828"/>
    <w:rsid w:val="001F7ECA"/>
    <w:rsid w:val="003B7B39"/>
    <w:rsid w:val="003D2D41"/>
    <w:rsid w:val="003D5C1F"/>
    <w:rsid w:val="004D6C39"/>
    <w:rsid w:val="00520665"/>
    <w:rsid w:val="005B1E52"/>
    <w:rsid w:val="007F0487"/>
    <w:rsid w:val="007F7273"/>
    <w:rsid w:val="0080603F"/>
    <w:rsid w:val="00856BB1"/>
    <w:rsid w:val="008D0086"/>
    <w:rsid w:val="009E1D23"/>
    <w:rsid w:val="00AC49A8"/>
    <w:rsid w:val="00BF4350"/>
    <w:rsid w:val="00C15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8060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rschrift3">
    <w:name w:val="heading 3"/>
    <w:basedOn w:val="berschrift2"/>
    <w:next w:val="Standard"/>
    <w:link w:val="berschrift3Zchn"/>
    <w:autoRedefine/>
    <w:qFormat/>
    <w:rsid w:val="0080603F"/>
    <w:pPr>
      <w:tabs>
        <w:tab w:val="left" w:pos="2410"/>
      </w:tabs>
      <w:suppressAutoHyphens/>
      <w:spacing w:before="600" w:after="360" w:line="360" w:lineRule="auto"/>
      <w:outlineLvl w:val="2"/>
    </w:pPr>
    <w:rPr>
      <w:rFonts w:ascii="Times New Roman" w:eastAsiaTheme="minorHAnsi" w:hAnsi="Times New Roman" w:cstheme="minorBidi"/>
      <w:b w:val="0"/>
      <w:bCs w:val="0"/>
      <w:color w:val="000000" w:themeColor="text1"/>
      <w:kern w:val="28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chn">
    <w:name w:val="Überschrift 3 Zchn"/>
    <w:basedOn w:val="Absatz-Standardschriftart"/>
    <w:link w:val="berschrift3"/>
    <w:rsid w:val="0080603F"/>
    <w:rPr>
      <w:rFonts w:ascii="Times New Roman" w:hAnsi="Times New Roman"/>
      <w:color w:val="000000" w:themeColor="text1"/>
      <w:kern w:val="28"/>
      <w:sz w:val="24"/>
      <w:szCs w:val="24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8060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8060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rschrift3">
    <w:name w:val="heading 3"/>
    <w:basedOn w:val="berschrift2"/>
    <w:next w:val="Standard"/>
    <w:link w:val="berschrift3Zchn"/>
    <w:autoRedefine/>
    <w:qFormat/>
    <w:rsid w:val="0080603F"/>
    <w:pPr>
      <w:tabs>
        <w:tab w:val="left" w:pos="2410"/>
      </w:tabs>
      <w:suppressAutoHyphens/>
      <w:spacing w:before="600" w:after="360" w:line="360" w:lineRule="auto"/>
      <w:outlineLvl w:val="2"/>
    </w:pPr>
    <w:rPr>
      <w:rFonts w:ascii="Times New Roman" w:eastAsiaTheme="minorHAnsi" w:hAnsi="Times New Roman" w:cstheme="minorBidi"/>
      <w:b w:val="0"/>
      <w:bCs w:val="0"/>
      <w:color w:val="000000" w:themeColor="text1"/>
      <w:kern w:val="28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chn">
    <w:name w:val="Überschrift 3 Zchn"/>
    <w:basedOn w:val="Absatz-Standardschriftart"/>
    <w:link w:val="berschrift3"/>
    <w:rsid w:val="0080603F"/>
    <w:rPr>
      <w:rFonts w:ascii="Times New Roman" w:hAnsi="Times New Roman"/>
      <w:color w:val="000000" w:themeColor="text1"/>
      <w:kern w:val="28"/>
      <w:sz w:val="24"/>
      <w:szCs w:val="24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8060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136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</dc:creator>
  <cp:lastModifiedBy>Mario</cp:lastModifiedBy>
  <cp:revision>1</cp:revision>
  <dcterms:created xsi:type="dcterms:W3CDTF">2013-04-03T09:07:00Z</dcterms:created>
  <dcterms:modified xsi:type="dcterms:W3CDTF">2013-04-03T09:24:00Z</dcterms:modified>
</cp:coreProperties>
</file>